
<file path=[Content_Types].xml><?xml version="1.0" encoding="utf-8"?>
<Types xmlns="http://schemas.openxmlformats.org/package/2006/content-types">
  <Default Extension="tiff" ContentType="image/tiff"/>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74B" w:rsidRDefault="0087374B" w:rsidP="0087374B">
      <w:pPr>
        <w:tabs>
          <w:tab w:val="left" w:pos="3420"/>
        </w:tabs>
        <w:ind w:left="-540"/>
        <w:jc w:val="center"/>
        <w:rPr>
          <w:rFonts w:ascii="Georgia" w:hAnsi="Georgia"/>
          <w:b/>
          <w:color w:val="000000" w:themeColor="text1"/>
          <w:sz w:val="28"/>
        </w:rPr>
      </w:pPr>
    </w:p>
    <w:p w:rsidR="0087374B" w:rsidRDefault="0087374B" w:rsidP="0087374B">
      <w:pPr>
        <w:tabs>
          <w:tab w:val="left" w:pos="450"/>
        </w:tabs>
        <w:jc w:val="center"/>
        <w:rPr>
          <w:rFonts w:ascii="Georgia" w:hAnsi="Georgia"/>
          <w:b/>
          <w:color w:val="000000" w:themeColor="text1"/>
          <w:sz w:val="28"/>
        </w:rPr>
      </w:pPr>
    </w:p>
    <w:p w:rsidR="00904EF0" w:rsidRPr="00904EF0" w:rsidRDefault="009C0007" w:rsidP="0087374B">
      <w:pPr>
        <w:tabs>
          <w:tab w:val="left" w:pos="450"/>
        </w:tabs>
        <w:ind w:left="360"/>
        <w:jc w:val="center"/>
        <w:rPr>
          <w:rFonts w:ascii="Georgia" w:hAnsi="Georgia"/>
          <w:b/>
          <w:color w:val="000000" w:themeColor="text1"/>
          <w:sz w:val="28"/>
        </w:rPr>
      </w:pPr>
      <w:r>
        <w:rPr>
          <w:rFonts w:ascii="Georgia" w:hAnsi="Georgia"/>
          <w:b/>
          <w:color w:val="000000" w:themeColor="text1"/>
          <w:sz w:val="28"/>
        </w:rPr>
        <w:t>Service</w:t>
      </w:r>
      <w:r w:rsidR="00F67EB5" w:rsidRPr="00904EF0">
        <w:rPr>
          <w:rFonts w:ascii="Georgia" w:hAnsi="Georgia"/>
          <w:b/>
          <w:color w:val="000000" w:themeColor="text1"/>
          <w:sz w:val="28"/>
        </w:rPr>
        <w:t xml:space="preserve"> Ministry Opportunities</w:t>
      </w:r>
      <w:r w:rsidR="00904EF0">
        <w:rPr>
          <w:rFonts w:ascii="Georgia" w:hAnsi="Georgia"/>
          <w:b/>
          <w:color w:val="000000" w:themeColor="text1"/>
          <w:sz w:val="28"/>
        </w:rPr>
        <w:t xml:space="preserve"> at Trinity Episcopal</w:t>
      </w:r>
    </w:p>
    <w:p w:rsidR="00F67EB5" w:rsidRPr="00904EF0" w:rsidRDefault="00F67EB5" w:rsidP="0087374B">
      <w:pPr>
        <w:tabs>
          <w:tab w:val="left" w:pos="450"/>
        </w:tabs>
        <w:ind w:left="630"/>
        <w:jc w:val="center"/>
        <w:rPr>
          <w:rFonts w:ascii="Georgia" w:hAnsi="Georgia"/>
          <w:b/>
          <w:color w:val="000000" w:themeColor="text1"/>
          <w:sz w:val="32"/>
        </w:rPr>
      </w:pPr>
    </w:p>
    <w:p w:rsidR="009C0007" w:rsidRDefault="009C0007" w:rsidP="009C0007">
      <w:r w:rsidRPr="009C0007">
        <w:rPr>
          <w:b/>
        </w:rPr>
        <w:t>General:  </w:t>
      </w:r>
      <w:r>
        <w:t xml:space="preserve"> There are special activities throughout the year, such as spring and fall work days, when a morning of your time would be appreciated.    Our Annual Fair is in the </w:t>
      </w:r>
      <w:r w:rsidR="00512877">
        <w:t>late summer</w:t>
      </w:r>
      <w:r>
        <w:t xml:space="preserve"> – all donations of time and all hands are needed!</w:t>
      </w:r>
    </w:p>
    <w:p w:rsidR="009C0007" w:rsidRPr="009C0007" w:rsidRDefault="009C0007" w:rsidP="009C0007">
      <w:pPr>
        <w:rPr>
          <w:b/>
        </w:rPr>
      </w:pPr>
    </w:p>
    <w:p w:rsidR="009C0007" w:rsidRDefault="009C0007" w:rsidP="009C0007">
      <w:r w:rsidRPr="009C0007">
        <w:rPr>
          <w:b/>
        </w:rPr>
        <w:t>Archivist:</w:t>
      </w:r>
      <w:r>
        <w:t xml:space="preserve">   Historical documents, photographs, and memorabilia of Trinity Church are catalogued and preserved by our archivists.</w:t>
      </w:r>
    </w:p>
    <w:p w:rsidR="009C0007" w:rsidRPr="009C0007" w:rsidRDefault="009C0007" w:rsidP="009C0007">
      <w:pPr>
        <w:rPr>
          <w:b/>
        </w:rPr>
      </w:pPr>
    </w:p>
    <w:p w:rsidR="009C0007" w:rsidRDefault="009C0007" w:rsidP="009C0007">
      <w:r w:rsidRPr="009C0007">
        <w:rPr>
          <w:b/>
        </w:rPr>
        <w:t>Buildings Committee:</w:t>
      </w:r>
      <w:r>
        <w:t xml:space="preserve">   Evaluate the Church buildings and Rectory for maintenance.  Recommend what repairs are needed, who will do it and what it will cost.  Also, people with maintenance skills to perform the repair work are most welcome.    </w:t>
      </w:r>
    </w:p>
    <w:p w:rsidR="009C0007" w:rsidRDefault="009C0007" w:rsidP="009C0007"/>
    <w:p w:rsidR="009C0007" w:rsidRDefault="009C0007" w:rsidP="009C0007">
      <w:r w:rsidRPr="009C0007">
        <w:rPr>
          <w:b/>
        </w:rPr>
        <w:t>Bulletin Board:</w:t>
      </w:r>
      <w:r>
        <w:t xml:space="preserve">   Supervise the content of the general purpose bulletin boards.  Ensure appropriate material is posted, out of date material is removed, and all postings are legible and neat.</w:t>
      </w:r>
    </w:p>
    <w:p w:rsidR="009C0007" w:rsidRDefault="009C0007" w:rsidP="009C0007"/>
    <w:p w:rsidR="009C0007" w:rsidRDefault="009C0007" w:rsidP="009C0007">
      <w:r w:rsidRPr="009C0007">
        <w:rPr>
          <w:b/>
        </w:rPr>
        <w:t>Finance Committee:</w:t>
      </w:r>
      <w:r>
        <w:t xml:space="preserve">   Responsible for the church's operating budget, capital planning and monitor the church's endowments and investments.</w:t>
      </w:r>
    </w:p>
    <w:p w:rsidR="009C0007" w:rsidRDefault="009C0007" w:rsidP="009C0007"/>
    <w:p w:rsidR="009C0007" w:rsidRDefault="009C0007" w:rsidP="009C0007">
      <w:r w:rsidRPr="009C0007">
        <w:rPr>
          <w:b/>
        </w:rPr>
        <w:t>Grounds Committee:</w:t>
      </w:r>
      <w:r>
        <w:t xml:space="preserve">   Perform landscape maintenance work around the Church buildings for each of the growing seasons.  Make recommendations about plantings to the Vestry.  </w:t>
      </w:r>
    </w:p>
    <w:p w:rsidR="009C0007" w:rsidRDefault="009C0007" w:rsidP="009C0007"/>
    <w:p w:rsidR="009C0007" w:rsidRDefault="009C0007" w:rsidP="009C0007">
      <w:r w:rsidRPr="009C0007">
        <w:rPr>
          <w:b/>
        </w:rPr>
        <w:t>Library:   </w:t>
      </w:r>
      <w:r>
        <w:t>Help oversee the organization of Trinity’s library, promote its use (through Messenger articles), recommend books for purchase, and recruit, schedule, and remind volunteers.</w:t>
      </w:r>
    </w:p>
    <w:p w:rsidR="009C0007" w:rsidRDefault="009C0007" w:rsidP="009C0007"/>
    <w:p w:rsidR="009C0007" w:rsidRDefault="009C0007" w:rsidP="009C0007">
      <w:r w:rsidRPr="009C0007">
        <w:rPr>
          <w:b/>
        </w:rPr>
        <w:t>Memorials and Gifts Committee:   </w:t>
      </w:r>
      <w:r>
        <w:t xml:space="preserve">A committee that ensures gifts are appropriate and acceptable to the parish and makes recommendations to the vestry for the use of funds. </w:t>
      </w:r>
    </w:p>
    <w:p w:rsidR="009C0007" w:rsidRDefault="009C0007" w:rsidP="009C0007"/>
    <w:p w:rsidR="009C0007" w:rsidRDefault="009C0007" w:rsidP="009C0007">
      <w:r w:rsidRPr="009C0007">
        <w:rPr>
          <w:b/>
        </w:rPr>
        <w:t>Messenger writers:   </w:t>
      </w:r>
      <w:r>
        <w:t>The monthly newsletter, Messenger, needs stories and writers and photographs.  Work with the editor on assignments.</w:t>
      </w:r>
    </w:p>
    <w:p w:rsidR="009C0007" w:rsidRDefault="009C0007" w:rsidP="009C0007"/>
    <w:p w:rsidR="009C0007" w:rsidRDefault="009C0007" w:rsidP="009C0007">
      <w:r w:rsidRPr="009C0007">
        <w:rPr>
          <w:b/>
        </w:rPr>
        <w:t>Messenger Folders:   </w:t>
      </w:r>
      <w:r>
        <w:t>Monthly on a Wednesday from 9:00 – 11:00 AM (approximately) we need people to help fold the Messenger and prepare it for mailing</w:t>
      </w:r>
    </w:p>
    <w:p w:rsidR="00904EF0" w:rsidRPr="00904EF0" w:rsidRDefault="00904EF0" w:rsidP="0087374B">
      <w:pPr>
        <w:tabs>
          <w:tab w:val="left" w:pos="450"/>
        </w:tabs>
        <w:ind w:left="540"/>
        <w:rPr>
          <w:rFonts w:ascii="Georgia" w:hAnsi="Georgia" w:cs="Helvetica"/>
          <w:i/>
          <w:color w:val="000000" w:themeColor="text1"/>
        </w:rPr>
      </w:pPr>
    </w:p>
    <w:p w:rsidR="0087374B" w:rsidRPr="00904EF0" w:rsidRDefault="0087374B" w:rsidP="0087374B">
      <w:pPr>
        <w:tabs>
          <w:tab w:val="left" w:pos="450"/>
        </w:tabs>
        <w:ind w:left="540"/>
        <w:rPr>
          <w:rFonts w:ascii="Georgia" w:hAnsi="Georgia"/>
          <w:i/>
          <w:color w:val="000000" w:themeColor="text1"/>
        </w:rPr>
      </w:pPr>
    </w:p>
    <w:sectPr w:rsidR="0087374B" w:rsidRPr="00904EF0" w:rsidSect="0087374B">
      <w:headerReference w:type="default" r:id="rId4"/>
      <w:pgSz w:w="12240" w:h="15840"/>
      <w:pgMar w:top="720" w:right="1440" w:bottom="245" w:left="99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007" w:rsidRDefault="009C0007" w:rsidP="0087374B">
    <w:pPr>
      <w:pStyle w:val="Header"/>
      <w:ind w:left="-450" w:firstLine="450"/>
    </w:pPr>
    <w:r>
      <w:rPr>
        <w:noProof/>
      </w:rPr>
      <w:drawing>
        <wp:inline distT="0" distB="0" distL="0" distR="0">
          <wp:extent cx="5943600" cy="882015"/>
          <wp:effectExtent l="25400" t="0" r="0" b="0"/>
          <wp:docPr id="4" name="Picture 3" descr="trinitynam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name.tif"/>
                  <pic:cNvPicPr/>
                </pic:nvPicPr>
                <pic:blipFill>
                  <a:blip r:embed="rId1"/>
                  <a:stretch>
                    <a:fillRect/>
                  </a:stretch>
                </pic:blipFill>
                <pic:spPr>
                  <a:xfrm>
                    <a:off x="0" y="0"/>
                    <a:ext cx="5943600" cy="88201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evenAndOddHeaders/>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67EB5"/>
    <w:rsid w:val="0013207C"/>
    <w:rsid w:val="004213EE"/>
    <w:rsid w:val="004E48D3"/>
    <w:rsid w:val="00512877"/>
    <w:rsid w:val="0087374B"/>
    <w:rsid w:val="00904EF0"/>
    <w:rsid w:val="009C0007"/>
    <w:rsid w:val="00F67EB5"/>
    <w:rsid w:val="00F70747"/>
  </w:rsids>
  <m:mathPr>
    <m:mathFont m:val="Freestyle Scrip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051"/>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87374B"/>
    <w:pPr>
      <w:tabs>
        <w:tab w:val="center" w:pos="4320"/>
        <w:tab w:val="right" w:pos="8640"/>
      </w:tabs>
    </w:pPr>
  </w:style>
  <w:style w:type="character" w:customStyle="1" w:styleId="HeaderChar">
    <w:name w:val="Header Char"/>
    <w:basedOn w:val="DefaultParagraphFont"/>
    <w:link w:val="Header"/>
    <w:uiPriority w:val="99"/>
    <w:semiHidden/>
    <w:rsid w:val="0087374B"/>
    <w:rPr>
      <w:sz w:val="24"/>
      <w:szCs w:val="24"/>
    </w:rPr>
  </w:style>
  <w:style w:type="paragraph" w:styleId="Footer">
    <w:name w:val="footer"/>
    <w:basedOn w:val="Normal"/>
    <w:link w:val="FooterChar"/>
    <w:uiPriority w:val="99"/>
    <w:semiHidden/>
    <w:unhideWhenUsed/>
    <w:rsid w:val="0087374B"/>
    <w:pPr>
      <w:tabs>
        <w:tab w:val="center" w:pos="4320"/>
        <w:tab w:val="right" w:pos="8640"/>
      </w:tabs>
    </w:pPr>
  </w:style>
  <w:style w:type="character" w:customStyle="1" w:styleId="FooterChar">
    <w:name w:val="Footer Char"/>
    <w:basedOn w:val="DefaultParagraphFont"/>
    <w:link w:val="Footer"/>
    <w:uiPriority w:val="99"/>
    <w:semiHidden/>
    <w:rsid w:val="0087374B"/>
    <w:rPr>
      <w:sz w:val="24"/>
      <w:szCs w:val="24"/>
    </w:rPr>
  </w:style>
  <w:style w:type="paragraph" w:customStyle="1" w:styleId="BasicParagraph">
    <w:name w:val="[Basic Paragraph]"/>
    <w:basedOn w:val="Normal"/>
    <w:uiPriority w:val="99"/>
    <w:rsid w:val="0087374B"/>
    <w:pPr>
      <w:widowControl w:val="0"/>
      <w:autoSpaceDE w:val="0"/>
      <w:autoSpaceDN w:val="0"/>
      <w:adjustRightInd w:val="0"/>
      <w:spacing w:line="288" w:lineRule="auto"/>
      <w:textAlignment w:val="center"/>
    </w:pPr>
    <w:rPr>
      <w:rFonts w:ascii="Times-Roman" w:hAnsi="Times-Roman" w:cs="Times-Roman"/>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262</Words>
  <Characters>1496</Characters>
  <Application>Microsoft Macintosh Word</Application>
  <DocSecurity>0</DocSecurity>
  <Lines>12</Lines>
  <Paragraphs>2</Paragraphs>
  <ScaleCrop>false</ScaleCrop>
  <Company>Sherman Communications</Company>
  <LinksUpToDate>false</LinksUpToDate>
  <CharactersWithSpaces>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Sherman</dc:creator>
  <cp:keywords/>
  <cp:lastModifiedBy>Martha Sherman</cp:lastModifiedBy>
  <cp:revision>4</cp:revision>
  <cp:lastPrinted>2010-02-06T21:54:00Z</cp:lastPrinted>
  <dcterms:created xsi:type="dcterms:W3CDTF">2010-02-05T23:40:00Z</dcterms:created>
  <dcterms:modified xsi:type="dcterms:W3CDTF">2010-02-19T02:37:00Z</dcterms:modified>
</cp:coreProperties>
</file>